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C7" w:rsidRDefault="00536292" w:rsidP="00536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KINEZIOLÓGIAI TOTÓ</w:t>
      </w:r>
      <w:r w:rsidR="00A431D0">
        <w:rPr>
          <w:b/>
          <w:sz w:val="24"/>
          <w:szCs w:val="24"/>
        </w:rPr>
        <w:t xml:space="preserve"> 15. hét</w:t>
      </w:r>
    </w:p>
    <w:p w:rsidR="00536292" w:rsidRDefault="00536292" w:rsidP="00536292">
      <w:pPr>
        <w:pStyle w:val="NormlWeb"/>
      </w:pPr>
      <w:r>
        <w:t>I./</w:t>
      </w:r>
      <w:r>
        <w:tab/>
        <w:t>Mi az EDU-K?</w:t>
      </w:r>
    </w:p>
    <w:p w:rsidR="00536292" w:rsidRDefault="00536292" w:rsidP="00536292">
      <w:pPr>
        <w:pStyle w:val="NormlWeb"/>
        <w:ind w:firstLine="708"/>
      </w:pPr>
      <w:r>
        <w:t xml:space="preserve">1. A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része</w:t>
      </w:r>
    </w:p>
    <w:p w:rsidR="00536292" w:rsidRDefault="00536292" w:rsidP="00536292">
      <w:pPr>
        <w:pStyle w:val="NormlWeb"/>
        <w:ind w:firstLine="708"/>
      </w:pPr>
      <w:r>
        <w:t>2./ Pedagógiai Kineziológia</w:t>
      </w:r>
    </w:p>
    <w:p w:rsidR="00536292" w:rsidRDefault="00536292" w:rsidP="00536292">
      <w:pPr>
        <w:pStyle w:val="NormlWeb"/>
        <w:ind w:firstLine="708"/>
      </w:pPr>
      <w:r>
        <w:t>x./ Daniel módszere</w:t>
      </w:r>
    </w:p>
    <w:p w:rsidR="00536292" w:rsidRDefault="00536292" w:rsidP="00536292">
      <w:pPr>
        <w:pStyle w:val="NormlWeb"/>
      </w:pPr>
    </w:p>
    <w:p w:rsidR="00536292" w:rsidRDefault="00536292" w:rsidP="00536292">
      <w:pPr>
        <w:pStyle w:val="NormlWeb"/>
      </w:pPr>
      <w:r>
        <w:t>II./</w:t>
      </w:r>
      <w:r>
        <w:tab/>
        <w:t>Hol helyezkedik el a KIT?</w:t>
      </w:r>
    </w:p>
    <w:p w:rsidR="00536292" w:rsidRDefault="00536292" w:rsidP="00536292">
      <w:pPr>
        <w:pStyle w:val="NormlWeb"/>
      </w:pPr>
      <w:r>
        <w:tab/>
        <w:t>1./ A limbikus rendszerben</w:t>
      </w:r>
    </w:p>
    <w:p w:rsidR="00536292" w:rsidRDefault="00536292" w:rsidP="00536292">
      <w:pPr>
        <w:pStyle w:val="NormlWeb"/>
      </w:pPr>
      <w:r>
        <w:tab/>
        <w:t>2./ Jobb oldalon hátul a sziklacsont mögött</w:t>
      </w:r>
    </w:p>
    <w:p w:rsidR="00536292" w:rsidRDefault="00536292" w:rsidP="00536292">
      <w:pPr>
        <w:pStyle w:val="NormlWeb"/>
      </w:pPr>
      <w:r>
        <w:tab/>
        <w:t>x./ Bal oldalon hátul a sziklacsont mögött</w:t>
      </w:r>
    </w:p>
    <w:p w:rsidR="00536292" w:rsidRDefault="00536292" w:rsidP="00536292">
      <w:pPr>
        <w:pStyle w:val="NormlWeb"/>
      </w:pPr>
    </w:p>
    <w:p w:rsidR="00536292" w:rsidRDefault="00536292" w:rsidP="00536292">
      <w:pPr>
        <w:pStyle w:val="NormlWeb"/>
      </w:pPr>
      <w:r>
        <w:t>III.</w:t>
      </w:r>
      <w:r>
        <w:tab/>
        <w:t>Mi a Wellness Kineziológia módszere?</w:t>
      </w:r>
    </w:p>
    <w:p w:rsidR="00536292" w:rsidRDefault="00536292" w:rsidP="00536292">
      <w:pPr>
        <w:pStyle w:val="NormlWeb"/>
      </w:pPr>
      <w:r>
        <w:tab/>
        <w:t xml:space="preserve">1./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release</w:t>
      </w:r>
      <w:proofErr w:type="spellEnd"/>
    </w:p>
    <w:p w:rsidR="00536292" w:rsidRDefault="00536292" w:rsidP="00536292">
      <w:pPr>
        <w:pStyle w:val="NormlWeb"/>
        <w:ind w:firstLine="708"/>
      </w:pPr>
      <w:r>
        <w:t xml:space="preserve">2./ </w:t>
      </w:r>
      <w:proofErr w:type="spellStart"/>
      <w:r>
        <w:t>Hyperton</w:t>
      </w:r>
      <w:proofErr w:type="spellEnd"/>
      <w:r>
        <w:t>-X</w:t>
      </w:r>
    </w:p>
    <w:p w:rsidR="00536292" w:rsidRDefault="00536292" w:rsidP="00536292">
      <w:pPr>
        <w:pStyle w:val="NormlWeb"/>
        <w:ind w:firstLine="708"/>
      </w:pPr>
      <w:r>
        <w:t xml:space="preserve">x./ </w:t>
      </w:r>
      <w:proofErr w:type="spellStart"/>
      <w:r>
        <w:t>Creating</w:t>
      </w:r>
      <w:proofErr w:type="spellEnd"/>
      <w:r>
        <w:t xml:space="preserve"> Wellness</w:t>
      </w:r>
    </w:p>
    <w:p w:rsidR="00536292" w:rsidRDefault="00536292" w:rsidP="00536292">
      <w:pPr>
        <w:pStyle w:val="NormlWeb"/>
      </w:pPr>
    </w:p>
    <w:p w:rsidR="00536292" w:rsidRDefault="00536292" w:rsidP="00536292">
      <w:pPr>
        <w:pStyle w:val="NormlWeb"/>
      </w:pPr>
      <w:r>
        <w:t>IV.</w:t>
      </w:r>
      <w:r>
        <w:tab/>
        <w:t>Mit jelent a PACE a kineziológiában?</w:t>
      </w:r>
    </w:p>
    <w:p w:rsidR="00536292" w:rsidRDefault="00536292" w:rsidP="00536292">
      <w:pPr>
        <w:pStyle w:val="NormlWeb"/>
      </w:pPr>
      <w:r>
        <w:tab/>
        <w:t xml:space="preserve">1./ Béke </w:t>
      </w:r>
    </w:p>
    <w:p w:rsidR="00536292" w:rsidRDefault="00536292" w:rsidP="00536292">
      <w:pPr>
        <w:pStyle w:val="NormlWeb"/>
      </w:pPr>
      <w:r>
        <w:tab/>
        <w:t>2./ Lépés</w:t>
      </w:r>
    </w:p>
    <w:p w:rsidR="00536292" w:rsidRDefault="00536292" w:rsidP="00536292">
      <w:pPr>
        <w:pStyle w:val="NormlWeb"/>
      </w:pPr>
      <w:r>
        <w:tab/>
        <w:t xml:space="preserve">x./ Mozaikszó: pozitív, aktív, világos, </w:t>
      </w:r>
      <w:proofErr w:type="spellStart"/>
      <w:r>
        <w:t>energetizáló</w:t>
      </w:r>
      <w:proofErr w:type="spellEnd"/>
    </w:p>
    <w:p w:rsidR="00536292" w:rsidRDefault="00536292" w:rsidP="00536292">
      <w:pPr>
        <w:pStyle w:val="NormlWeb"/>
      </w:pPr>
    </w:p>
    <w:p w:rsidR="00536292" w:rsidRDefault="00536292" w:rsidP="00536292">
      <w:pPr>
        <w:pStyle w:val="NormlWeb"/>
      </w:pPr>
      <w:r>
        <w:t>V./</w:t>
      </w:r>
      <w:r>
        <w:tab/>
      </w:r>
      <w:r w:rsidR="005F012D">
        <w:t>Melyik meridián következik a meridián órában a Vékonybél meridián után?</w:t>
      </w:r>
    </w:p>
    <w:p w:rsidR="005F012D" w:rsidRDefault="005F012D" w:rsidP="00536292">
      <w:pPr>
        <w:pStyle w:val="NormlWeb"/>
      </w:pPr>
      <w:r>
        <w:tab/>
        <w:t>1./ Szív</w:t>
      </w:r>
    </w:p>
    <w:p w:rsidR="005F012D" w:rsidRDefault="005F012D" w:rsidP="00536292">
      <w:pPr>
        <w:pStyle w:val="NormlWeb"/>
      </w:pPr>
      <w:r>
        <w:tab/>
        <w:t>2./ Vérkeringés-szexus</w:t>
      </w:r>
    </w:p>
    <w:p w:rsidR="005F012D" w:rsidRDefault="005F012D" w:rsidP="00536292">
      <w:pPr>
        <w:pStyle w:val="NormlWeb"/>
      </w:pPr>
      <w:r>
        <w:tab/>
        <w:t xml:space="preserve">x./ </w:t>
      </w:r>
      <w:r w:rsidR="007E0600">
        <w:t>Gyomor</w:t>
      </w:r>
    </w:p>
    <w:p w:rsidR="005F012D" w:rsidRDefault="005F012D" w:rsidP="00536292">
      <w:pPr>
        <w:pStyle w:val="NormlWeb"/>
      </w:pPr>
      <w:r>
        <w:lastRenderedPageBreak/>
        <w:t>VI./</w:t>
      </w:r>
      <w:r>
        <w:tab/>
        <w:t xml:space="preserve">Ki dolgozta ki az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>-t?</w:t>
      </w:r>
    </w:p>
    <w:p w:rsidR="005F012D" w:rsidRDefault="005F012D" w:rsidP="00536292">
      <w:pPr>
        <w:pStyle w:val="NormlWeb"/>
      </w:pPr>
      <w:r>
        <w:tab/>
        <w:t xml:space="preserve">1./ George </w:t>
      </w:r>
      <w:proofErr w:type="spellStart"/>
      <w:r>
        <w:t>Goodheart</w:t>
      </w:r>
      <w:proofErr w:type="spellEnd"/>
    </w:p>
    <w:p w:rsidR="005F012D" w:rsidRDefault="005F012D" w:rsidP="00536292">
      <w:pPr>
        <w:pStyle w:val="NormlWeb"/>
      </w:pPr>
      <w:r>
        <w:tab/>
        <w:t xml:space="preserve">2./ Richard </w:t>
      </w:r>
      <w:proofErr w:type="spellStart"/>
      <w:r>
        <w:t>Utt</w:t>
      </w:r>
      <w:proofErr w:type="spellEnd"/>
    </w:p>
    <w:p w:rsidR="005F012D" w:rsidRDefault="005F012D" w:rsidP="00536292">
      <w:pPr>
        <w:pStyle w:val="NormlWeb"/>
      </w:pPr>
      <w:r>
        <w:tab/>
        <w:t xml:space="preserve">x./ </w:t>
      </w:r>
      <w:proofErr w:type="spellStart"/>
      <w:r>
        <w:t>Sheldon</w:t>
      </w:r>
      <w:proofErr w:type="spellEnd"/>
      <w:r>
        <w:t xml:space="preserve"> </w:t>
      </w:r>
      <w:proofErr w:type="spellStart"/>
      <w:r>
        <w:t>Deal</w:t>
      </w:r>
      <w:proofErr w:type="spellEnd"/>
    </w:p>
    <w:p w:rsidR="005F012D" w:rsidRDefault="005F012D" w:rsidP="00536292">
      <w:pPr>
        <w:pStyle w:val="NormlWeb"/>
      </w:pPr>
    </w:p>
    <w:p w:rsidR="005F012D" w:rsidRDefault="005F012D" w:rsidP="00536292">
      <w:pPr>
        <w:pStyle w:val="NormlWeb"/>
      </w:pPr>
      <w:r>
        <w:t>VII./</w:t>
      </w:r>
      <w:r>
        <w:tab/>
        <w:t>Melyik országból származik a PKP?</w:t>
      </w:r>
    </w:p>
    <w:p w:rsidR="005F012D" w:rsidRDefault="005F012D" w:rsidP="00536292">
      <w:pPr>
        <w:pStyle w:val="NormlWeb"/>
      </w:pPr>
      <w:r>
        <w:tab/>
        <w:t>1./ Új-Zéland</w:t>
      </w:r>
    </w:p>
    <w:p w:rsidR="005F012D" w:rsidRDefault="005F012D" w:rsidP="00536292">
      <w:pPr>
        <w:pStyle w:val="NormlWeb"/>
      </w:pPr>
      <w:r>
        <w:tab/>
        <w:t>2./ Magyarország</w:t>
      </w:r>
    </w:p>
    <w:p w:rsidR="005F012D" w:rsidRDefault="005F012D" w:rsidP="00536292">
      <w:pPr>
        <w:pStyle w:val="NormlWeb"/>
      </w:pPr>
      <w:r>
        <w:tab/>
        <w:t>x./ Ausztrália</w:t>
      </w:r>
    </w:p>
    <w:p w:rsidR="005F012D" w:rsidRDefault="005F012D" w:rsidP="00536292">
      <w:pPr>
        <w:pStyle w:val="NormlWeb"/>
      </w:pPr>
    </w:p>
    <w:p w:rsidR="005F012D" w:rsidRDefault="005F012D" w:rsidP="00536292">
      <w:pPr>
        <w:pStyle w:val="NormlWeb"/>
      </w:pPr>
      <w:r>
        <w:t>VIII.</w:t>
      </w:r>
      <w:r w:rsidR="00872BDC">
        <w:t>/</w:t>
      </w:r>
      <w:r>
        <w:tab/>
        <w:t>Mi az IKC?</w:t>
      </w:r>
    </w:p>
    <w:p w:rsidR="005F012D" w:rsidRDefault="005F012D" w:rsidP="00536292">
      <w:pPr>
        <w:pStyle w:val="NormlWeb"/>
      </w:pPr>
      <w:r>
        <w:tab/>
        <w:t xml:space="preserve">1./ </w:t>
      </w:r>
      <w:r w:rsidR="00872BDC">
        <w:t xml:space="preserve">Nemzetközi </w:t>
      </w:r>
      <w:r>
        <w:t>Etikai Kollégium</w:t>
      </w:r>
    </w:p>
    <w:p w:rsidR="005F012D" w:rsidRDefault="005F012D" w:rsidP="00536292">
      <w:pPr>
        <w:pStyle w:val="NormlWeb"/>
      </w:pPr>
      <w:r>
        <w:tab/>
        <w:t xml:space="preserve">2./ </w:t>
      </w:r>
      <w:r w:rsidR="00872BDC">
        <w:t>Nemzetközi Kineziológiai Szövetség</w:t>
      </w:r>
    </w:p>
    <w:p w:rsidR="00872BDC" w:rsidRDefault="00872BDC" w:rsidP="00536292">
      <w:pPr>
        <w:pStyle w:val="NormlWeb"/>
      </w:pPr>
      <w:r>
        <w:tab/>
        <w:t>x./ Nemzetközi Gyermek Sarok</w:t>
      </w:r>
    </w:p>
    <w:p w:rsidR="00872BDC" w:rsidRDefault="00872BDC" w:rsidP="00536292">
      <w:pPr>
        <w:pStyle w:val="NormlWeb"/>
      </w:pPr>
    </w:p>
    <w:p w:rsidR="00872BDC" w:rsidRDefault="00872BDC" w:rsidP="00536292">
      <w:pPr>
        <w:pStyle w:val="NormlWeb"/>
      </w:pPr>
      <w:r>
        <w:t>IX./</w:t>
      </w:r>
      <w:r>
        <w:tab/>
        <w:t>Hol van a Gyomor meridián kezdő pontja?</w:t>
      </w:r>
    </w:p>
    <w:p w:rsidR="00872BDC" w:rsidRDefault="00872BDC" w:rsidP="00536292">
      <w:pPr>
        <w:pStyle w:val="NormlWeb"/>
      </w:pPr>
      <w:r>
        <w:tab/>
        <w:t>1./ Homlok dudornál</w:t>
      </w:r>
    </w:p>
    <w:p w:rsidR="00872BDC" w:rsidRDefault="00872BDC" w:rsidP="00536292">
      <w:pPr>
        <w:pStyle w:val="NormlWeb"/>
      </w:pPr>
      <w:r>
        <w:tab/>
        <w:t>2./ Belső szemzugnál</w:t>
      </w:r>
    </w:p>
    <w:p w:rsidR="00872BDC" w:rsidRDefault="00872BDC" w:rsidP="00536292">
      <w:pPr>
        <w:pStyle w:val="NormlWeb"/>
      </w:pPr>
      <w:r>
        <w:tab/>
        <w:t>x./ A szemüreg alsó csontpereménél</w:t>
      </w:r>
    </w:p>
    <w:p w:rsidR="00872BDC" w:rsidRDefault="00872BDC" w:rsidP="00536292">
      <w:pPr>
        <w:pStyle w:val="NormlWeb"/>
      </w:pPr>
    </w:p>
    <w:p w:rsidR="00872BDC" w:rsidRDefault="00872BDC" w:rsidP="00536292">
      <w:pPr>
        <w:pStyle w:val="NormlWeb"/>
      </w:pPr>
      <w:r>
        <w:t>X./</w:t>
      </w:r>
      <w:r>
        <w:tab/>
        <w:t>Hol fut a Hólyag meridián?</w:t>
      </w:r>
    </w:p>
    <w:p w:rsidR="00872BDC" w:rsidRDefault="00872BDC" w:rsidP="00536292">
      <w:pPr>
        <w:pStyle w:val="NormlWeb"/>
      </w:pPr>
      <w:r>
        <w:tab/>
        <w:t>1./ A testen elől</w:t>
      </w:r>
    </w:p>
    <w:p w:rsidR="00872BDC" w:rsidRDefault="00872BDC" w:rsidP="00536292">
      <w:pPr>
        <w:pStyle w:val="NormlWeb"/>
      </w:pPr>
      <w:r>
        <w:tab/>
        <w:t>2./</w:t>
      </w:r>
      <w:r w:rsidR="00CC3FB3">
        <w:t xml:space="preserve"> A kar belső oldalán</w:t>
      </w:r>
    </w:p>
    <w:p w:rsidR="00CC3FB3" w:rsidRDefault="00CC3FB3" w:rsidP="00536292">
      <w:pPr>
        <w:pStyle w:val="NormlWeb"/>
      </w:pPr>
      <w:r>
        <w:tab/>
        <w:t>x./ A testen hátul</w:t>
      </w:r>
    </w:p>
    <w:p w:rsidR="00872BDC" w:rsidRDefault="00872BDC" w:rsidP="00536292">
      <w:pPr>
        <w:pStyle w:val="NormlWeb"/>
      </w:pPr>
    </w:p>
    <w:p w:rsidR="00CC3FB3" w:rsidRDefault="00CC3FB3" w:rsidP="00536292">
      <w:pPr>
        <w:pStyle w:val="NormlWeb"/>
      </w:pPr>
      <w:r>
        <w:t>XI.</w:t>
      </w:r>
      <w:r w:rsidR="00D4123D">
        <w:t>/</w:t>
      </w:r>
      <w:r>
        <w:tab/>
        <w:t>Melyik kineziológiai ág módszere az „Egy agy”?</w:t>
      </w:r>
    </w:p>
    <w:p w:rsidR="00CC3FB3" w:rsidRDefault="00CC3FB3" w:rsidP="00536292">
      <w:pPr>
        <w:pStyle w:val="NormlWeb"/>
      </w:pPr>
      <w:r>
        <w:tab/>
        <w:t xml:space="preserve">1./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Kinesiology</w:t>
      </w:r>
      <w:proofErr w:type="spellEnd"/>
    </w:p>
    <w:p w:rsidR="00CC3FB3" w:rsidRDefault="00CC3FB3" w:rsidP="00536292">
      <w:pPr>
        <w:pStyle w:val="NormlWeb"/>
      </w:pPr>
      <w:r>
        <w:tab/>
        <w:t xml:space="preserve">2./ 3in1 </w:t>
      </w:r>
      <w:proofErr w:type="spellStart"/>
      <w:r>
        <w:t>Concepts</w:t>
      </w:r>
      <w:proofErr w:type="spellEnd"/>
    </w:p>
    <w:p w:rsidR="00CC3FB3" w:rsidRDefault="00CC3FB3" w:rsidP="00536292">
      <w:pPr>
        <w:pStyle w:val="NormlWeb"/>
      </w:pPr>
      <w:r>
        <w:tab/>
        <w:t xml:space="preserve">x./ </w:t>
      </w:r>
      <w:proofErr w:type="spellStart"/>
      <w:r>
        <w:t>Educating</w:t>
      </w:r>
      <w:proofErr w:type="spellEnd"/>
      <w:r>
        <w:t xml:space="preserve"> </w:t>
      </w:r>
      <w:proofErr w:type="spellStart"/>
      <w:r>
        <w:t>Alternatives</w:t>
      </w:r>
      <w:proofErr w:type="spellEnd"/>
    </w:p>
    <w:p w:rsidR="00CC3FB3" w:rsidRDefault="00CC3FB3" w:rsidP="00536292">
      <w:pPr>
        <w:pStyle w:val="NormlWeb"/>
      </w:pPr>
    </w:p>
    <w:p w:rsidR="00CC3FB3" w:rsidRDefault="00CC3FB3" w:rsidP="00536292">
      <w:pPr>
        <w:pStyle w:val="NormlWeb"/>
      </w:pPr>
      <w:r>
        <w:t>XII.</w:t>
      </w:r>
      <w:r w:rsidR="00D4123D">
        <w:t>/</w:t>
      </w:r>
      <w:r>
        <w:tab/>
        <w:t>Ki írta a „Kineziológia. Öngyógyítás-gyógyítás. A diszlexiától az allergiáig” c. könyvet?</w:t>
      </w:r>
    </w:p>
    <w:p w:rsidR="00CC3FB3" w:rsidRDefault="00CC3FB3" w:rsidP="00536292">
      <w:pPr>
        <w:pStyle w:val="NormlWeb"/>
      </w:pPr>
      <w:r>
        <w:tab/>
        <w:t xml:space="preserve">1./ John </w:t>
      </w:r>
      <w:proofErr w:type="spellStart"/>
      <w:r>
        <w:t>Thie</w:t>
      </w:r>
      <w:proofErr w:type="spellEnd"/>
      <w:r>
        <w:t xml:space="preserve"> –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Thie</w:t>
      </w:r>
      <w:proofErr w:type="spellEnd"/>
    </w:p>
    <w:p w:rsidR="00CC3FB3" w:rsidRDefault="00CC3FB3" w:rsidP="00536292">
      <w:pPr>
        <w:pStyle w:val="NormlWeb"/>
      </w:pPr>
      <w:r>
        <w:tab/>
        <w:t xml:space="preserve">2./ Gordon </w:t>
      </w:r>
      <w:proofErr w:type="spellStart"/>
      <w:r>
        <w:t>Stokes</w:t>
      </w:r>
      <w:proofErr w:type="spellEnd"/>
      <w:r>
        <w:t xml:space="preserve"> – Daniel </w:t>
      </w:r>
      <w:proofErr w:type="spellStart"/>
      <w:r>
        <w:t>Whiteside</w:t>
      </w:r>
      <w:proofErr w:type="spellEnd"/>
    </w:p>
    <w:p w:rsidR="00CC3FB3" w:rsidRDefault="00CC3FB3" w:rsidP="00536292">
      <w:pPr>
        <w:pStyle w:val="NormlWeb"/>
      </w:pPr>
      <w:r>
        <w:tab/>
        <w:t xml:space="preserve">x./ Kim Da Silva – </w:t>
      </w:r>
      <w:proofErr w:type="spellStart"/>
      <w:r>
        <w:t>Do-Ri</w:t>
      </w:r>
      <w:proofErr w:type="spellEnd"/>
      <w:r>
        <w:t xml:space="preserve"> </w:t>
      </w:r>
      <w:proofErr w:type="spellStart"/>
      <w:r>
        <w:t>Rydl</w:t>
      </w:r>
      <w:proofErr w:type="spellEnd"/>
    </w:p>
    <w:p w:rsidR="00CC3FB3" w:rsidRDefault="00CC3FB3" w:rsidP="00536292">
      <w:pPr>
        <w:pStyle w:val="NormlWeb"/>
      </w:pPr>
    </w:p>
    <w:p w:rsidR="00CC3FB3" w:rsidRDefault="00CC3FB3" w:rsidP="00536292">
      <w:pPr>
        <w:pStyle w:val="NormlWeb"/>
      </w:pPr>
      <w:r>
        <w:t>XIII.</w:t>
      </w:r>
      <w:r w:rsidR="00D4123D">
        <w:t>/</w:t>
      </w:r>
      <w:r w:rsidR="00D4123D">
        <w:tab/>
        <w:t>Melyik izom felel a lapocka fordításában és mozgatásában?</w:t>
      </w:r>
    </w:p>
    <w:p w:rsidR="00D4123D" w:rsidRDefault="00D4123D" w:rsidP="00536292">
      <w:pPr>
        <w:pStyle w:val="NormlWeb"/>
      </w:pPr>
      <w:r>
        <w:tab/>
        <w:t xml:space="preserve">1./ </w:t>
      </w:r>
      <w:proofErr w:type="spellStart"/>
      <w:r>
        <w:t>Serratus</w:t>
      </w:r>
      <w:proofErr w:type="spellEnd"/>
      <w:r>
        <w:t xml:space="preserve"> </w:t>
      </w:r>
      <w:proofErr w:type="spellStart"/>
      <w:r>
        <w:t>anterior</w:t>
      </w:r>
      <w:proofErr w:type="spellEnd"/>
    </w:p>
    <w:p w:rsidR="00D4123D" w:rsidRDefault="00D4123D" w:rsidP="00D4123D">
      <w:pPr>
        <w:pStyle w:val="NormlWeb"/>
        <w:ind w:firstLine="708"/>
      </w:pPr>
      <w:r>
        <w:t xml:space="preserve">2./ </w:t>
      </w:r>
      <w:proofErr w:type="spellStart"/>
      <w:r>
        <w:t>Diaphragma</w:t>
      </w:r>
      <w:proofErr w:type="spellEnd"/>
    </w:p>
    <w:p w:rsidR="00D4123D" w:rsidRDefault="00D4123D" w:rsidP="00D4123D">
      <w:pPr>
        <w:pStyle w:val="NormlWeb"/>
        <w:ind w:firstLine="708"/>
      </w:pPr>
      <w:r>
        <w:t>x./ Teres minor</w:t>
      </w:r>
    </w:p>
    <w:p w:rsidR="00D4123D" w:rsidRDefault="00D4123D" w:rsidP="00D4123D">
      <w:pPr>
        <w:pStyle w:val="NormlWeb"/>
      </w:pPr>
    </w:p>
    <w:p w:rsidR="00D4123D" w:rsidRDefault="00D4123D" w:rsidP="00D4123D">
      <w:pPr>
        <w:pStyle w:val="NormlWeb"/>
      </w:pPr>
      <w:r>
        <w:t>+ 1./</w:t>
      </w:r>
      <w:r>
        <w:tab/>
        <w:t>Hány kineziológiai szervezet van Magyarországon?</w:t>
      </w:r>
    </w:p>
    <w:p w:rsidR="00D4123D" w:rsidRDefault="00D4123D" w:rsidP="00D4123D">
      <w:pPr>
        <w:pStyle w:val="NormlWeb"/>
      </w:pPr>
      <w:r>
        <w:tab/>
        <w:t>1./ 1</w:t>
      </w:r>
    </w:p>
    <w:p w:rsidR="00D4123D" w:rsidRDefault="00D4123D" w:rsidP="00D4123D">
      <w:pPr>
        <w:pStyle w:val="NormlWeb"/>
      </w:pPr>
      <w:r>
        <w:tab/>
        <w:t>2./ 2</w:t>
      </w:r>
    </w:p>
    <w:p w:rsidR="00D4123D" w:rsidRDefault="00D4123D" w:rsidP="00D4123D">
      <w:pPr>
        <w:pStyle w:val="NormlWeb"/>
      </w:pPr>
      <w:r>
        <w:tab/>
        <w:t>x./ 3</w:t>
      </w:r>
    </w:p>
    <w:p w:rsidR="00D4123D" w:rsidRDefault="00D4123D" w:rsidP="00D4123D">
      <w:pPr>
        <w:pStyle w:val="NormlWeb"/>
        <w:pBdr>
          <w:bottom w:val="single" w:sz="6" w:space="1" w:color="auto"/>
        </w:pBdr>
      </w:pPr>
    </w:p>
    <w:p w:rsidR="00D4123D" w:rsidRDefault="00D4123D" w:rsidP="00D4123D">
      <w:pPr>
        <w:pStyle w:val="NormlWeb"/>
      </w:pPr>
    </w:p>
    <w:p w:rsidR="00D80818" w:rsidRDefault="00D80818" w:rsidP="00D4123D">
      <w:pPr>
        <w:pStyle w:val="NormlWeb"/>
      </w:pPr>
      <w:r>
        <w:t>Színessel jelöld ki a megfelelő választ és küld vissza!</w:t>
      </w:r>
    </w:p>
    <w:p w:rsidR="00536292" w:rsidRDefault="00FE7430" w:rsidP="00C00794">
      <w:pPr>
        <w:pStyle w:val="NormlWeb"/>
      </w:pPr>
      <w:r>
        <w:t>A legtöbb helyes választ adónak nyeremény!</w:t>
      </w:r>
    </w:p>
    <w:p w:rsidR="008A2F5B" w:rsidRDefault="008A2F5B" w:rsidP="00C00794">
      <w:pPr>
        <w:pStyle w:val="NormlWeb"/>
      </w:pPr>
      <w:r>
        <w:t>Neved: ...........................................................</w:t>
      </w:r>
    </w:p>
    <w:p w:rsidR="008A2F5B" w:rsidRPr="00536292" w:rsidRDefault="008A2F5B" w:rsidP="00C00794">
      <w:pPr>
        <w:pStyle w:val="NormlWeb"/>
        <w:rPr>
          <w:b/>
        </w:rPr>
      </w:pPr>
      <w:r>
        <w:t>E-mail címed: ................................................</w:t>
      </w:r>
    </w:p>
    <w:sectPr w:rsidR="008A2F5B" w:rsidRPr="0053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92"/>
    <w:rsid w:val="00536292"/>
    <w:rsid w:val="005F012D"/>
    <w:rsid w:val="006D3EC7"/>
    <w:rsid w:val="007E0600"/>
    <w:rsid w:val="00872BDC"/>
    <w:rsid w:val="008A2F5B"/>
    <w:rsid w:val="00A431D0"/>
    <w:rsid w:val="00C00794"/>
    <w:rsid w:val="00CC3FB3"/>
    <w:rsid w:val="00D4123D"/>
    <w:rsid w:val="00D80818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209A"/>
  <w15:chartTrackingRefBased/>
  <w15:docId w15:val="{CE9B98F4-36B5-41B6-B459-488F9727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279</Words>
  <Characters>1612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Zsuzsanna</dc:creator>
  <cp:keywords/>
  <dc:description/>
  <cp:lastModifiedBy>Attila Gál</cp:lastModifiedBy>
  <cp:revision>7</cp:revision>
  <dcterms:created xsi:type="dcterms:W3CDTF">2018-03-04T09:48:00Z</dcterms:created>
  <dcterms:modified xsi:type="dcterms:W3CDTF">2020-04-06T06:39:00Z</dcterms:modified>
</cp:coreProperties>
</file>